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94789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47898" w:rsidRPr="00947898" w:rsidRDefault="00947898" w:rsidP="009478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898"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</w:p>
    <w:p w:rsidR="005F7DB6" w:rsidRDefault="005F7DB6" w:rsidP="005F7D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B6" w:rsidRPr="002104B0" w:rsidRDefault="006A7F67" w:rsidP="005F7D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B0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5F7DB6" w:rsidRPr="002104B0">
        <w:rPr>
          <w:rFonts w:ascii="Times New Roman" w:hAnsi="Times New Roman" w:cs="Times New Roman"/>
          <w:b/>
          <w:sz w:val="24"/>
          <w:szCs w:val="24"/>
        </w:rPr>
        <w:t>2</w:t>
      </w:r>
      <w:r w:rsidR="001C6146">
        <w:rPr>
          <w:rFonts w:ascii="Times New Roman" w:hAnsi="Times New Roman" w:cs="Times New Roman"/>
          <w:b/>
          <w:sz w:val="24"/>
          <w:szCs w:val="24"/>
        </w:rPr>
        <w:t>4</w:t>
      </w:r>
    </w:p>
    <w:p w:rsidR="00947898" w:rsidRPr="002104B0" w:rsidRDefault="00947898" w:rsidP="0094789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7898" w:rsidRPr="002104B0" w:rsidRDefault="00947898" w:rsidP="005F7DB6">
      <w:pPr>
        <w:contextualSpacing/>
        <w:rPr>
          <w:rFonts w:ascii="Times New Roman" w:hAnsi="Times New Roman" w:cs="Times New Roman"/>
          <w:sz w:val="24"/>
          <w:szCs w:val="24"/>
        </w:rPr>
      </w:pPr>
      <w:r w:rsidRPr="002104B0">
        <w:rPr>
          <w:rFonts w:ascii="Times New Roman" w:hAnsi="Times New Roman" w:cs="Times New Roman"/>
          <w:sz w:val="24"/>
          <w:szCs w:val="24"/>
        </w:rPr>
        <w:t xml:space="preserve">от </w:t>
      </w:r>
      <w:r w:rsidR="005F7DB6" w:rsidRPr="002104B0">
        <w:rPr>
          <w:rFonts w:ascii="Times New Roman" w:hAnsi="Times New Roman" w:cs="Times New Roman"/>
          <w:sz w:val="24"/>
          <w:szCs w:val="24"/>
        </w:rPr>
        <w:t>01 июня</w:t>
      </w:r>
      <w:r w:rsidRPr="002104B0">
        <w:rPr>
          <w:rFonts w:ascii="Times New Roman" w:hAnsi="Times New Roman" w:cs="Times New Roman"/>
          <w:sz w:val="24"/>
          <w:szCs w:val="24"/>
        </w:rPr>
        <w:t xml:space="preserve"> 2022  г.</w:t>
      </w:r>
      <w:r w:rsidRPr="002104B0">
        <w:rPr>
          <w:rFonts w:ascii="Times New Roman" w:hAnsi="Times New Roman" w:cs="Times New Roman"/>
          <w:sz w:val="24"/>
          <w:szCs w:val="24"/>
        </w:rPr>
        <w:tab/>
      </w:r>
      <w:r w:rsidRPr="002104B0">
        <w:rPr>
          <w:rFonts w:ascii="Times New Roman" w:hAnsi="Times New Roman" w:cs="Times New Roman"/>
          <w:sz w:val="24"/>
          <w:szCs w:val="24"/>
        </w:rPr>
        <w:tab/>
      </w:r>
      <w:r w:rsidRPr="002104B0">
        <w:rPr>
          <w:rFonts w:ascii="Times New Roman" w:hAnsi="Times New Roman" w:cs="Times New Roman"/>
          <w:sz w:val="24"/>
          <w:szCs w:val="24"/>
        </w:rPr>
        <w:tab/>
      </w:r>
      <w:r w:rsidRPr="002104B0">
        <w:rPr>
          <w:rFonts w:ascii="Times New Roman" w:hAnsi="Times New Roman" w:cs="Times New Roman"/>
          <w:sz w:val="24"/>
          <w:szCs w:val="24"/>
        </w:rPr>
        <w:tab/>
      </w:r>
      <w:r w:rsidRPr="002104B0">
        <w:rPr>
          <w:rFonts w:ascii="Times New Roman" w:hAnsi="Times New Roman" w:cs="Times New Roman"/>
          <w:sz w:val="24"/>
          <w:szCs w:val="24"/>
        </w:rPr>
        <w:tab/>
      </w:r>
      <w:r w:rsidRPr="002104B0">
        <w:rPr>
          <w:rFonts w:ascii="Times New Roman" w:hAnsi="Times New Roman" w:cs="Times New Roman"/>
          <w:sz w:val="24"/>
          <w:szCs w:val="24"/>
        </w:rPr>
        <w:tab/>
      </w:r>
      <w:r w:rsidRPr="002104B0">
        <w:rPr>
          <w:rFonts w:ascii="Times New Roman" w:hAnsi="Times New Roman" w:cs="Times New Roman"/>
          <w:sz w:val="24"/>
          <w:szCs w:val="24"/>
        </w:rPr>
        <w:tab/>
      </w:r>
      <w:r w:rsidRPr="002104B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104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2104B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104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104B0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Pr="002104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4B0" w:rsidRDefault="002104B0" w:rsidP="0021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4B0" w:rsidRPr="002104B0" w:rsidRDefault="002104B0" w:rsidP="0021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4B0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ШТАТНОЕ РАСПИСАНИЕ </w:t>
      </w:r>
    </w:p>
    <w:p w:rsidR="002104B0" w:rsidRDefault="002104B0" w:rsidP="0021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04B0">
        <w:rPr>
          <w:rFonts w:ascii="Times New Roman" w:eastAsia="Calibri" w:hAnsi="Times New Roman" w:cs="Times New Roman"/>
          <w:b/>
          <w:sz w:val="24"/>
          <w:szCs w:val="24"/>
        </w:rPr>
        <w:t>С 01 ИЮНЯ 2022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69"/>
      </w:tblGrid>
      <w:tr w:rsidR="002104B0" w:rsidRPr="0038412A" w:rsidTr="00446E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4B0" w:rsidRPr="00C276B8" w:rsidRDefault="002104B0" w:rsidP="00446E33">
            <w:pPr>
              <w:tabs>
                <w:tab w:val="left" w:pos="4860"/>
              </w:tabs>
              <w:spacing w:after="0" w:line="240" w:lineRule="auto"/>
              <w:ind w:right="252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04B0" w:rsidRPr="0038412A" w:rsidRDefault="002104B0" w:rsidP="00446E33">
            <w:pPr>
              <w:spacing w:after="0" w:line="240" w:lineRule="auto"/>
              <w:ind w:right="5101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2104B0" w:rsidRPr="002104B0" w:rsidRDefault="002104B0" w:rsidP="002104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12A">
        <w:rPr>
          <w:rFonts w:ascii="Arial" w:eastAsia="Calibri" w:hAnsi="Arial" w:cs="Arial"/>
          <w:sz w:val="24"/>
          <w:szCs w:val="24"/>
        </w:rPr>
        <w:tab/>
      </w:r>
      <w:proofErr w:type="gramStart"/>
      <w:r w:rsidRPr="002104B0">
        <w:rPr>
          <w:rFonts w:ascii="Times New Roman" w:eastAsia="Calibri" w:hAnsi="Times New Roman" w:cs="Times New Roman"/>
          <w:sz w:val="24"/>
          <w:szCs w:val="24"/>
        </w:rPr>
        <w:t xml:space="preserve">В целях упорядочения оплаты труда работников администрации </w:t>
      </w:r>
      <w:proofErr w:type="spellStart"/>
      <w:r w:rsidR="001C6146">
        <w:rPr>
          <w:rFonts w:ascii="Times New Roman" w:eastAsia="Calibri" w:hAnsi="Times New Roman" w:cs="Times New Roman"/>
          <w:sz w:val="24"/>
          <w:szCs w:val="24"/>
        </w:rPr>
        <w:t>Небельского</w:t>
      </w:r>
      <w:proofErr w:type="spellEnd"/>
      <w:r w:rsidRPr="002104B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руководствуясь Федеральным законом РФ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мая 2022г. №973 «О</w:t>
      </w:r>
      <w:r w:rsidRPr="002104B0">
        <w:rPr>
          <w:rFonts w:ascii="Times New Roman" w:eastAsia="Calibri" w:hAnsi="Times New Roman" w:cs="Times New Roman"/>
          <w:bCs/>
          <w:sz w:val="24"/>
          <w:szCs w:val="24"/>
        </w:rPr>
        <w:t>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</w:t>
      </w:r>
      <w:proofErr w:type="gramEnd"/>
      <w:r w:rsidRPr="002104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104B0">
        <w:rPr>
          <w:rFonts w:ascii="Times New Roman" w:eastAsia="Calibri" w:hAnsi="Times New Roman" w:cs="Times New Roman"/>
          <w:bCs/>
          <w:sz w:val="24"/>
          <w:szCs w:val="24"/>
        </w:rPr>
        <w:t xml:space="preserve">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Федерации", указом Губернатора Иркутской области от 08.11.2018г. №231-уг «О дифференциации заработной платы работников государственных и муниципальных учреждений в Иркутской области», Уставом </w:t>
      </w:r>
      <w:proofErr w:type="spellStart"/>
      <w:r w:rsidR="001C6146">
        <w:rPr>
          <w:rFonts w:ascii="Times New Roman" w:eastAsia="Calibri" w:hAnsi="Times New Roman" w:cs="Times New Roman"/>
          <w:bCs/>
          <w:sz w:val="24"/>
          <w:szCs w:val="24"/>
        </w:rPr>
        <w:t>Небельского</w:t>
      </w:r>
      <w:proofErr w:type="spellEnd"/>
      <w:proofErr w:type="gramEnd"/>
      <w:r w:rsidRPr="002104B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</w:t>
      </w:r>
      <w:r w:rsidR="001C6146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постановляю:</w:t>
      </w:r>
      <w:r w:rsidRPr="002104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04B0" w:rsidRPr="002104B0" w:rsidRDefault="002104B0" w:rsidP="002104B0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4B0" w:rsidRPr="002104B0" w:rsidRDefault="002104B0" w:rsidP="002104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связи с увеличением минимального </w:t>
      </w:r>
      <w:proofErr w:type="gramStart"/>
      <w:r w:rsidRPr="002104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размера оплаты труда</w:t>
      </w:r>
      <w:proofErr w:type="gramEnd"/>
      <w:r w:rsidRPr="002104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Федеральном уровне (МРОТ) на основании статей 133 и 133.1 Трудового кодекса РФ внести изменения в штатное расписание</w:t>
      </w:r>
      <w:r w:rsidR="001C61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2104B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(прилагается).</w:t>
      </w:r>
    </w:p>
    <w:p w:rsidR="002104B0" w:rsidRPr="00C97F8E" w:rsidRDefault="002104B0" w:rsidP="002104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F8E">
        <w:rPr>
          <w:rFonts w:ascii="Times New Roman" w:eastAsia="Calibri" w:hAnsi="Times New Roman" w:cs="Times New Roman"/>
          <w:sz w:val="24"/>
          <w:szCs w:val="24"/>
        </w:rPr>
        <w:t xml:space="preserve">Начислять уборщику служебных помещений администрации </w:t>
      </w:r>
      <w:proofErr w:type="spellStart"/>
      <w:r w:rsidRPr="00C97F8E">
        <w:rPr>
          <w:rFonts w:ascii="Times New Roman" w:eastAsia="Calibri" w:hAnsi="Times New Roman" w:cs="Times New Roman"/>
          <w:sz w:val="24"/>
          <w:szCs w:val="24"/>
        </w:rPr>
        <w:t>Небельского</w:t>
      </w:r>
      <w:proofErr w:type="spellEnd"/>
      <w:r w:rsidRPr="00C97F8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повышающий коэффициент к должностному окладу с 01.06.2022г. в размере</w:t>
      </w:r>
      <w:r w:rsidR="008E4031" w:rsidRPr="00C97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F8E">
        <w:rPr>
          <w:rFonts w:ascii="Times New Roman" w:eastAsia="Calibri" w:hAnsi="Times New Roman" w:cs="Times New Roman"/>
          <w:sz w:val="24"/>
          <w:szCs w:val="24"/>
        </w:rPr>
        <w:t xml:space="preserve">5069 </w:t>
      </w:r>
      <w:proofErr w:type="spellStart"/>
      <w:r w:rsidR="00C97F8E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C97F8E">
        <w:rPr>
          <w:rFonts w:ascii="Times New Roman" w:eastAsia="Calibri" w:hAnsi="Times New Roman" w:cs="Times New Roman"/>
          <w:sz w:val="24"/>
          <w:szCs w:val="24"/>
        </w:rPr>
        <w:t xml:space="preserve"> 50 коп</w:t>
      </w:r>
      <w:r w:rsidRPr="00C97F8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104B0" w:rsidRPr="002104B0" w:rsidRDefault="002104B0" w:rsidP="002104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4B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Настоящее постановление вступает в силу с момента подписания и распространяется на </w:t>
      </w:r>
      <w:proofErr w:type="gramStart"/>
      <w:r w:rsidRPr="002104B0">
        <w:rPr>
          <w:rFonts w:ascii="Times New Roman" w:eastAsia="Calibri" w:hAnsi="Times New Roman" w:cs="Times New Roman"/>
          <w:kern w:val="28"/>
          <w:sz w:val="24"/>
          <w:szCs w:val="24"/>
        </w:rPr>
        <w:t>правоотношения</w:t>
      </w:r>
      <w:proofErr w:type="gramEnd"/>
      <w:r w:rsidRPr="002104B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возникшие с 01 июня 2022г.</w:t>
      </w:r>
    </w:p>
    <w:p w:rsidR="002104B0" w:rsidRDefault="002104B0" w:rsidP="002104B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04B0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1C614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2104B0">
        <w:rPr>
          <w:rFonts w:ascii="Times New Roman" w:eastAsia="Calibri" w:hAnsi="Times New Roman" w:cs="Times New Roman"/>
          <w:sz w:val="24"/>
          <w:szCs w:val="24"/>
        </w:rPr>
        <w:t xml:space="preserve"> исполне</w:t>
      </w:r>
      <w:r w:rsidR="001C6146">
        <w:rPr>
          <w:rFonts w:ascii="Times New Roman" w:eastAsia="Calibri" w:hAnsi="Times New Roman" w:cs="Times New Roman"/>
          <w:sz w:val="24"/>
          <w:szCs w:val="24"/>
        </w:rPr>
        <w:t>нием</w:t>
      </w:r>
      <w:r w:rsidRPr="002104B0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2104B0" w:rsidRDefault="002104B0" w:rsidP="002104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898" w:rsidRPr="002104B0" w:rsidRDefault="00947898" w:rsidP="00947898">
      <w:pPr>
        <w:pStyle w:val="1"/>
        <w:spacing w:before="0" w:beforeAutospacing="0" w:after="0" w:afterAutospacing="0"/>
        <w:ind w:firstLine="709"/>
        <w:jc w:val="both"/>
      </w:pPr>
    </w:p>
    <w:p w:rsidR="00B635EB" w:rsidRPr="002104B0" w:rsidRDefault="00B635EB" w:rsidP="00B635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4B0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2104B0">
        <w:rPr>
          <w:rFonts w:ascii="Times New Roman" w:hAnsi="Times New Roman" w:cs="Times New Roman"/>
          <w:sz w:val="24"/>
        </w:rPr>
        <w:t>Небельского</w:t>
      </w:r>
      <w:proofErr w:type="spellEnd"/>
    </w:p>
    <w:p w:rsidR="00B635EB" w:rsidRPr="00B635EB" w:rsidRDefault="001C6146" w:rsidP="00B635E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  <w:r w:rsidR="00B635EB" w:rsidRPr="00B635EB">
        <w:rPr>
          <w:rFonts w:ascii="Times New Roman" w:hAnsi="Times New Roman" w:cs="Times New Roman"/>
          <w:sz w:val="24"/>
        </w:rPr>
        <w:tab/>
      </w:r>
      <w:r w:rsidR="00B635EB" w:rsidRPr="00B635EB">
        <w:rPr>
          <w:rFonts w:ascii="Times New Roman" w:hAnsi="Times New Roman" w:cs="Times New Roman"/>
          <w:sz w:val="24"/>
        </w:rPr>
        <w:tab/>
      </w:r>
      <w:r w:rsidR="00B635EB" w:rsidRPr="00B635EB">
        <w:rPr>
          <w:rFonts w:ascii="Times New Roman" w:hAnsi="Times New Roman" w:cs="Times New Roman"/>
          <w:sz w:val="24"/>
        </w:rPr>
        <w:tab/>
      </w:r>
      <w:r w:rsidR="00B635EB" w:rsidRPr="00B635EB">
        <w:rPr>
          <w:rFonts w:ascii="Times New Roman" w:hAnsi="Times New Roman" w:cs="Times New Roman"/>
          <w:sz w:val="24"/>
        </w:rPr>
        <w:tab/>
      </w:r>
      <w:r w:rsidR="00B635EB" w:rsidRPr="00B635E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="00B635EB" w:rsidRPr="00B635EB">
        <w:rPr>
          <w:rFonts w:ascii="Times New Roman" w:hAnsi="Times New Roman" w:cs="Times New Roman"/>
          <w:sz w:val="24"/>
        </w:rPr>
        <w:tab/>
      </w:r>
      <w:r w:rsidR="00B635EB" w:rsidRPr="00B635E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="00B635EB" w:rsidRPr="00B635EB">
        <w:rPr>
          <w:rFonts w:ascii="Times New Roman" w:hAnsi="Times New Roman" w:cs="Times New Roman"/>
          <w:sz w:val="24"/>
        </w:rPr>
        <w:t xml:space="preserve">    Н.В.Ворона</w:t>
      </w:r>
    </w:p>
    <w:p w:rsidR="00B635EB" w:rsidRDefault="00B635EB" w:rsidP="00B635EB">
      <w:pPr>
        <w:pStyle w:val="a6"/>
        <w:spacing w:line="360" w:lineRule="auto"/>
        <w:jc w:val="both"/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7898" w:rsidRDefault="00947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47898" w:rsidSect="005D345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1906"/>
    <w:multiLevelType w:val="hybridMultilevel"/>
    <w:tmpl w:val="9C6C49E6"/>
    <w:lvl w:ilvl="0" w:tplc="706EB9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154"/>
    <w:rsid w:val="00033519"/>
    <w:rsid w:val="000A2154"/>
    <w:rsid w:val="001C6146"/>
    <w:rsid w:val="002104B0"/>
    <w:rsid w:val="002832F2"/>
    <w:rsid w:val="00295E07"/>
    <w:rsid w:val="002D3BB2"/>
    <w:rsid w:val="002F1493"/>
    <w:rsid w:val="00385382"/>
    <w:rsid w:val="00397F3A"/>
    <w:rsid w:val="005A6A0E"/>
    <w:rsid w:val="005D3451"/>
    <w:rsid w:val="005F7DB6"/>
    <w:rsid w:val="006500CB"/>
    <w:rsid w:val="00682BD5"/>
    <w:rsid w:val="00682D55"/>
    <w:rsid w:val="006A7F67"/>
    <w:rsid w:val="006D22BD"/>
    <w:rsid w:val="008247E4"/>
    <w:rsid w:val="00844E5E"/>
    <w:rsid w:val="008964AF"/>
    <w:rsid w:val="008E4031"/>
    <w:rsid w:val="00947898"/>
    <w:rsid w:val="00964A95"/>
    <w:rsid w:val="009B30EC"/>
    <w:rsid w:val="00A1227C"/>
    <w:rsid w:val="00B37104"/>
    <w:rsid w:val="00B41597"/>
    <w:rsid w:val="00B635EB"/>
    <w:rsid w:val="00B75F56"/>
    <w:rsid w:val="00B76440"/>
    <w:rsid w:val="00BB3CFB"/>
    <w:rsid w:val="00BF1545"/>
    <w:rsid w:val="00C05463"/>
    <w:rsid w:val="00C97F8E"/>
    <w:rsid w:val="00D376AB"/>
    <w:rsid w:val="00DD579C"/>
    <w:rsid w:val="00DE79A2"/>
    <w:rsid w:val="00E50E9E"/>
    <w:rsid w:val="00E7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6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rsid w:val="0094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78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3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</dc:creator>
  <cp:lastModifiedBy>Admin</cp:lastModifiedBy>
  <cp:revision>20</cp:revision>
  <cp:lastPrinted>2022-06-01T04:22:00Z</cp:lastPrinted>
  <dcterms:created xsi:type="dcterms:W3CDTF">2022-05-12T01:19:00Z</dcterms:created>
  <dcterms:modified xsi:type="dcterms:W3CDTF">2022-07-12T06:21:00Z</dcterms:modified>
</cp:coreProperties>
</file>